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7FCF" w:rsidRPr="005B4FAC" w:rsidRDefault="004C7FCF" w:rsidP="005B4FAC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lang w:eastAsia="ru-RU"/>
        </w:rPr>
        <w:drawing>
          <wp:anchor distT="0" distB="0" distL="114300" distR="114300" simplePos="0" relativeHeight="251659264" behindDoc="1" locked="0" layoutInCell="1" allowOverlap="1" wp14:anchorId="1ED52192" wp14:editId="7175A571">
            <wp:simplePos x="0" y="0"/>
            <wp:positionH relativeFrom="column">
              <wp:posOffset>2510790</wp:posOffset>
            </wp:positionH>
            <wp:positionV relativeFrom="paragraph">
              <wp:posOffset>-177165</wp:posOffset>
            </wp:positionV>
            <wp:extent cx="685800" cy="876300"/>
            <wp:effectExtent l="19050" t="0" r="0" b="0"/>
            <wp:wrapTopAndBottom/>
            <wp:docPr id="2" name="Рисунок 2" descr="Киренский р-н (герб)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Киренский р-н (герб)4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F82D73">
        <w:rPr>
          <w:rFonts w:ascii="Times New Roman" w:hAnsi="Times New Roman" w:cs="Times New Roman"/>
          <w:b/>
          <w:sz w:val="28"/>
          <w:szCs w:val="28"/>
        </w:rPr>
        <w:t xml:space="preserve">Р О С </w:t>
      </w:r>
      <w:proofErr w:type="spellStart"/>
      <w:proofErr w:type="gramStart"/>
      <w:r w:rsidRPr="00F82D73">
        <w:rPr>
          <w:rFonts w:ascii="Times New Roman" w:hAnsi="Times New Roman" w:cs="Times New Roman"/>
          <w:b/>
          <w:sz w:val="28"/>
          <w:szCs w:val="28"/>
        </w:rPr>
        <w:t>С</w:t>
      </w:r>
      <w:proofErr w:type="spellEnd"/>
      <w:proofErr w:type="gramEnd"/>
      <w:r w:rsidRPr="00F82D73">
        <w:rPr>
          <w:rFonts w:ascii="Times New Roman" w:hAnsi="Times New Roman" w:cs="Times New Roman"/>
          <w:b/>
          <w:sz w:val="28"/>
          <w:szCs w:val="28"/>
        </w:rPr>
        <w:t xml:space="preserve"> И Й С К А Я   Ф Е Д Е Р А Ц И Я</w:t>
      </w:r>
    </w:p>
    <w:p w:rsidR="004C7FCF" w:rsidRPr="00F82D73" w:rsidRDefault="004C7FCF" w:rsidP="005B4FAC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82D73">
        <w:rPr>
          <w:rFonts w:ascii="Times New Roman" w:hAnsi="Times New Roman" w:cs="Times New Roman"/>
          <w:b/>
          <w:sz w:val="28"/>
          <w:szCs w:val="28"/>
        </w:rPr>
        <w:t xml:space="preserve">И </w:t>
      </w:r>
      <w:proofErr w:type="gramStart"/>
      <w:r w:rsidRPr="00F82D73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F82D73">
        <w:rPr>
          <w:rFonts w:ascii="Times New Roman" w:hAnsi="Times New Roman" w:cs="Times New Roman"/>
          <w:b/>
          <w:sz w:val="28"/>
          <w:szCs w:val="28"/>
        </w:rPr>
        <w:t xml:space="preserve"> К У Т С К А Я   О Б Л А С Т Ь</w:t>
      </w:r>
    </w:p>
    <w:p w:rsidR="004C7FCF" w:rsidRPr="005B4FAC" w:rsidRDefault="004C7FCF" w:rsidP="005B4FAC">
      <w:pPr>
        <w:spacing w:line="240" w:lineRule="auto"/>
        <w:contextualSpacing/>
        <w:jc w:val="center"/>
        <w:rPr>
          <w:rFonts w:ascii="Times New Roman" w:hAnsi="Times New Roman" w:cs="Times New Roman"/>
          <w:b/>
        </w:rPr>
      </w:pPr>
    </w:p>
    <w:p w:rsidR="004C7FCF" w:rsidRPr="00F82D73" w:rsidRDefault="004C7FCF" w:rsidP="005B4FAC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82D73">
        <w:rPr>
          <w:rFonts w:ascii="Times New Roman" w:hAnsi="Times New Roman" w:cs="Times New Roman"/>
          <w:b/>
          <w:sz w:val="28"/>
          <w:szCs w:val="28"/>
        </w:rPr>
        <w:t xml:space="preserve">К И </w:t>
      </w:r>
      <w:proofErr w:type="gramStart"/>
      <w:r w:rsidRPr="00F82D73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F82D73">
        <w:rPr>
          <w:rFonts w:ascii="Times New Roman" w:hAnsi="Times New Roman" w:cs="Times New Roman"/>
          <w:b/>
          <w:sz w:val="28"/>
          <w:szCs w:val="28"/>
        </w:rPr>
        <w:t xml:space="preserve"> Е Н С К И Й   М У Н</w:t>
      </w:r>
      <w:r w:rsidR="00337D85">
        <w:rPr>
          <w:rFonts w:ascii="Times New Roman" w:hAnsi="Times New Roman" w:cs="Times New Roman"/>
          <w:b/>
          <w:sz w:val="28"/>
          <w:szCs w:val="28"/>
        </w:rPr>
        <w:t xml:space="preserve"> И Ц И П А Л Ь Н Ы Й   ОКРУГ</w:t>
      </w:r>
    </w:p>
    <w:p w:rsidR="004C7FCF" w:rsidRPr="005B4FAC" w:rsidRDefault="004C7FCF" w:rsidP="005B4FAC">
      <w:pPr>
        <w:spacing w:line="240" w:lineRule="auto"/>
        <w:contextualSpacing/>
        <w:jc w:val="center"/>
        <w:rPr>
          <w:rFonts w:ascii="Times New Roman" w:hAnsi="Times New Roman" w:cs="Times New Roman"/>
          <w:b/>
        </w:rPr>
      </w:pPr>
    </w:p>
    <w:p w:rsidR="004C7FCF" w:rsidRPr="00F82D73" w:rsidRDefault="004C7FCF" w:rsidP="005B4FAC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82D73">
        <w:rPr>
          <w:rFonts w:ascii="Times New Roman" w:hAnsi="Times New Roman" w:cs="Times New Roman"/>
          <w:b/>
          <w:sz w:val="28"/>
          <w:szCs w:val="28"/>
        </w:rPr>
        <w:t xml:space="preserve">А Д М И Н И С Т </w:t>
      </w:r>
      <w:proofErr w:type="gramStart"/>
      <w:r w:rsidRPr="00F82D73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F82D73">
        <w:rPr>
          <w:rFonts w:ascii="Times New Roman" w:hAnsi="Times New Roman" w:cs="Times New Roman"/>
          <w:b/>
          <w:sz w:val="28"/>
          <w:szCs w:val="28"/>
        </w:rPr>
        <w:t xml:space="preserve"> А Ц И Я </w:t>
      </w:r>
    </w:p>
    <w:p w:rsidR="004C7FCF" w:rsidRPr="005B4FAC" w:rsidRDefault="004C7FCF" w:rsidP="005B4FAC">
      <w:pPr>
        <w:spacing w:line="240" w:lineRule="auto"/>
        <w:contextualSpacing/>
        <w:jc w:val="center"/>
        <w:rPr>
          <w:rFonts w:ascii="Times New Roman" w:hAnsi="Times New Roman" w:cs="Times New Roman"/>
          <w:b/>
        </w:rPr>
      </w:pPr>
    </w:p>
    <w:p w:rsidR="004C7FCF" w:rsidRPr="00465B5E" w:rsidRDefault="004C7FCF" w:rsidP="00465B5E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F82D73">
        <w:rPr>
          <w:rFonts w:ascii="Times New Roman" w:hAnsi="Times New Roman" w:cs="Times New Roman"/>
          <w:b/>
          <w:sz w:val="28"/>
          <w:szCs w:val="28"/>
        </w:rPr>
        <w:t>П</w:t>
      </w:r>
      <w:proofErr w:type="gramEnd"/>
      <w:r w:rsidRPr="00F82D73">
        <w:rPr>
          <w:rFonts w:ascii="Times New Roman" w:hAnsi="Times New Roman" w:cs="Times New Roman"/>
          <w:b/>
          <w:sz w:val="28"/>
          <w:szCs w:val="28"/>
        </w:rPr>
        <w:t xml:space="preserve"> О С Т А Н О В Л Е Н И Е</w:t>
      </w:r>
    </w:p>
    <w:tbl>
      <w:tblPr>
        <w:tblW w:w="11081" w:type="dxa"/>
        <w:tblLook w:val="04A0" w:firstRow="1" w:lastRow="0" w:firstColumn="1" w:lastColumn="0" w:noHBand="0" w:noVBand="1"/>
      </w:tblPr>
      <w:tblGrid>
        <w:gridCol w:w="3227"/>
        <w:gridCol w:w="4400"/>
        <w:gridCol w:w="3454"/>
      </w:tblGrid>
      <w:tr w:rsidR="004C7FCF" w:rsidRPr="0080509C" w:rsidTr="0080509C">
        <w:trPr>
          <w:trHeight w:val="14"/>
        </w:trPr>
        <w:tc>
          <w:tcPr>
            <w:tcW w:w="3227" w:type="dxa"/>
          </w:tcPr>
          <w:p w:rsidR="004C7FCF" w:rsidRPr="00A322E5" w:rsidRDefault="004C7FCF" w:rsidP="00BA1DF1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322E5">
              <w:rPr>
                <w:rFonts w:ascii="Times New Roman" w:hAnsi="Times New Roman" w:cs="Times New Roman"/>
                <w:sz w:val="24"/>
                <w:szCs w:val="24"/>
              </w:rPr>
              <w:t xml:space="preserve">от  </w:t>
            </w:r>
            <w:r w:rsidR="00F667D5" w:rsidRPr="00F667D5">
              <w:rPr>
                <w:rFonts w:ascii="Times New Roman" w:hAnsi="Times New Roman" w:cs="Times New Roman"/>
                <w:sz w:val="24"/>
                <w:szCs w:val="24"/>
              </w:rPr>
              <w:t>08.06</w:t>
            </w:r>
            <w:r w:rsidR="008F0FBD" w:rsidRPr="00F667D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C17345" w:rsidRPr="00F667D5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  <w:r w:rsidRPr="00F667D5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4400" w:type="dxa"/>
          </w:tcPr>
          <w:p w:rsidR="00643147" w:rsidRPr="00A322E5" w:rsidRDefault="000D2FF9" w:rsidP="00643147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322E5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80509C" w:rsidRPr="00A322E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</w:t>
            </w:r>
          </w:p>
          <w:p w:rsidR="004C7FCF" w:rsidRPr="00A322E5" w:rsidRDefault="004C7FCF" w:rsidP="0080509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2E5">
              <w:rPr>
                <w:rFonts w:ascii="Times New Roman" w:hAnsi="Times New Roman" w:cs="Times New Roman"/>
                <w:sz w:val="24"/>
                <w:szCs w:val="24"/>
              </w:rPr>
              <w:t>г.Киренск</w:t>
            </w:r>
          </w:p>
        </w:tc>
        <w:tc>
          <w:tcPr>
            <w:tcW w:w="3454" w:type="dxa"/>
          </w:tcPr>
          <w:p w:rsidR="004C7FCF" w:rsidRPr="00A322E5" w:rsidRDefault="004C7FCF" w:rsidP="00C97E93">
            <w:pPr>
              <w:spacing w:line="240" w:lineRule="auto"/>
              <w:ind w:left="841" w:hanging="84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322E5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="001126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667D5">
              <w:rPr>
                <w:rFonts w:ascii="Times New Roman" w:hAnsi="Times New Roman" w:cs="Times New Roman"/>
                <w:sz w:val="24"/>
                <w:szCs w:val="24"/>
              </w:rPr>
              <w:t>789</w:t>
            </w:r>
          </w:p>
        </w:tc>
      </w:tr>
      <w:tr w:rsidR="004C7FCF" w:rsidRPr="0080509C" w:rsidTr="0080509C">
        <w:trPr>
          <w:trHeight w:val="14"/>
        </w:trPr>
        <w:tc>
          <w:tcPr>
            <w:tcW w:w="3227" w:type="dxa"/>
          </w:tcPr>
          <w:p w:rsidR="004C7FCF" w:rsidRPr="0080509C" w:rsidRDefault="004C7FCF" w:rsidP="0064314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0" w:type="dxa"/>
          </w:tcPr>
          <w:p w:rsidR="004C7FCF" w:rsidRPr="0080509C" w:rsidRDefault="004C7FCF" w:rsidP="0064314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54" w:type="dxa"/>
          </w:tcPr>
          <w:p w:rsidR="004C7FCF" w:rsidRPr="0080509C" w:rsidRDefault="004C7FCF" w:rsidP="0064314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tbl>
      <w:tblPr>
        <w:tblpPr w:leftFromText="180" w:rightFromText="180" w:vertAnchor="text" w:horzAnchor="page" w:tblpX="1585" w:tblpY="-19"/>
        <w:tblW w:w="0" w:type="auto"/>
        <w:tblLook w:val="04A0" w:firstRow="1" w:lastRow="0" w:firstColumn="1" w:lastColumn="0" w:noHBand="0" w:noVBand="1"/>
      </w:tblPr>
      <w:tblGrid>
        <w:gridCol w:w="6487"/>
      </w:tblGrid>
      <w:tr w:rsidR="004C7FCF" w:rsidRPr="000D2FF9" w:rsidTr="00C97E93">
        <w:trPr>
          <w:trHeight w:val="1702"/>
        </w:trPr>
        <w:tc>
          <w:tcPr>
            <w:tcW w:w="6487" w:type="dxa"/>
          </w:tcPr>
          <w:p w:rsidR="00B84C9B" w:rsidRPr="00F807E3" w:rsidRDefault="00C97E93" w:rsidP="00B84C9B">
            <w:pPr>
              <w:pStyle w:val="Style47"/>
              <w:widowControl/>
              <w:spacing w:before="58" w:line="240" w:lineRule="auto"/>
              <w:jc w:val="both"/>
            </w:pPr>
            <w:r>
              <w:t xml:space="preserve">Об утверждении административного </w:t>
            </w:r>
            <w:r w:rsidRPr="00C97E93">
              <w:t>регламент</w:t>
            </w:r>
            <w:r>
              <w:t>а</w:t>
            </w:r>
            <w:r w:rsidRPr="00C97E93">
              <w:t xml:space="preserve"> пред</w:t>
            </w:r>
            <w:r w:rsidR="00B84C9B">
              <w:t xml:space="preserve">оставления муниципальной услуги </w:t>
            </w:r>
            <w:r w:rsidR="00B84C9B" w:rsidRPr="00F807E3">
              <w:t>«Постановка на учет</w:t>
            </w:r>
            <w:r w:rsidR="00B269E2">
              <w:t xml:space="preserve"> и направление детей в образовательные организации, реализующие</w:t>
            </w:r>
            <w:r w:rsidR="00B84C9B">
              <w:t xml:space="preserve"> </w:t>
            </w:r>
            <w:r w:rsidR="00B84C9B" w:rsidRPr="00F807E3">
              <w:t>образовательную программу дошкольного образования»</w:t>
            </w:r>
          </w:p>
          <w:p w:rsidR="004C7FCF" w:rsidRPr="0080509C" w:rsidRDefault="004C7FCF" w:rsidP="00B84C9B">
            <w:pPr>
              <w:spacing w:line="240" w:lineRule="auto"/>
              <w:contextualSpacing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</w:tbl>
    <w:p w:rsidR="00C97E93" w:rsidRDefault="00C97E93" w:rsidP="00C97E93">
      <w:pPr>
        <w:pStyle w:val="1"/>
        <w:shd w:val="clear" w:color="auto" w:fill="auto"/>
        <w:spacing w:after="0" w:line="240" w:lineRule="auto"/>
        <w:ind w:left="40" w:right="-143" w:firstLine="640"/>
        <w:jc w:val="both"/>
        <w:rPr>
          <w:sz w:val="24"/>
          <w:szCs w:val="24"/>
        </w:rPr>
      </w:pPr>
      <w:proofErr w:type="gramStart"/>
      <w:r w:rsidRPr="006D7B92">
        <w:rPr>
          <w:sz w:val="24"/>
          <w:szCs w:val="24"/>
        </w:rPr>
        <w:t>В соответстви</w:t>
      </w:r>
      <w:r>
        <w:rPr>
          <w:sz w:val="24"/>
          <w:szCs w:val="24"/>
        </w:rPr>
        <w:t>и</w:t>
      </w:r>
      <w:r w:rsidRPr="006D7B92">
        <w:rPr>
          <w:sz w:val="24"/>
          <w:szCs w:val="24"/>
        </w:rPr>
        <w:t xml:space="preserve"> с Федеральным законом от 27.07.2010 № 210-ФЗ «Об организации предоставления государственных и муниципальных услуг»,</w:t>
      </w:r>
      <w:r>
        <w:rPr>
          <w:sz w:val="24"/>
          <w:szCs w:val="24"/>
        </w:rPr>
        <w:t xml:space="preserve"> пунктом 6 части 1 статьи 9 Федерального закона от 29.12.2012 № 273-ФЗ «Об образовании в Российской Федерации», </w:t>
      </w:r>
      <w:r w:rsidR="00465B5E">
        <w:rPr>
          <w:sz w:val="24"/>
          <w:szCs w:val="24"/>
        </w:rPr>
        <w:t xml:space="preserve">статьей 15 Федерального закона от 06.10.2003 № 131-ФЗ «Об общих принципах организации местного самоуправления в Российской Федерации», </w:t>
      </w:r>
      <w:r>
        <w:rPr>
          <w:sz w:val="24"/>
          <w:szCs w:val="24"/>
        </w:rPr>
        <w:t>Федеральным законом</w:t>
      </w:r>
      <w:r w:rsidRPr="000D2FF9">
        <w:rPr>
          <w:sz w:val="24"/>
          <w:szCs w:val="24"/>
        </w:rPr>
        <w:t xml:space="preserve"> от </w:t>
      </w:r>
      <w:r>
        <w:rPr>
          <w:sz w:val="24"/>
          <w:szCs w:val="24"/>
        </w:rPr>
        <w:t>20.03.2025 го</w:t>
      </w:r>
      <w:r w:rsidRPr="000D2FF9">
        <w:rPr>
          <w:sz w:val="24"/>
          <w:szCs w:val="24"/>
        </w:rPr>
        <w:t>да №</w:t>
      </w:r>
      <w:r>
        <w:rPr>
          <w:sz w:val="24"/>
          <w:szCs w:val="24"/>
        </w:rPr>
        <w:t xml:space="preserve"> 33</w:t>
      </w:r>
      <w:r w:rsidRPr="000D2FF9">
        <w:rPr>
          <w:sz w:val="24"/>
          <w:szCs w:val="24"/>
        </w:rPr>
        <w:t>-Ф3 «Об общих принципах организации местного самоуправления в</w:t>
      </w:r>
      <w:proofErr w:type="gramEnd"/>
      <w:r>
        <w:rPr>
          <w:sz w:val="24"/>
          <w:szCs w:val="24"/>
        </w:rPr>
        <w:t xml:space="preserve"> единой системе публичной власти</w:t>
      </w:r>
      <w:r w:rsidRPr="000D2FF9">
        <w:rPr>
          <w:sz w:val="24"/>
          <w:szCs w:val="24"/>
        </w:rPr>
        <w:t>»,</w:t>
      </w:r>
      <w:r>
        <w:rPr>
          <w:sz w:val="24"/>
          <w:szCs w:val="24"/>
        </w:rPr>
        <w:t xml:space="preserve"> руководствуясь ст. 15, ст. 36, ст. 37 Устава  Киренского муниципального округа, администрация Киренского муниципального округа</w:t>
      </w:r>
    </w:p>
    <w:p w:rsidR="004C7FCF" w:rsidRPr="005B4FAC" w:rsidRDefault="004C7FCF" w:rsidP="00F142F3">
      <w:pPr>
        <w:spacing w:after="0"/>
        <w:jc w:val="both"/>
        <w:rPr>
          <w:sz w:val="16"/>
          <w:szCs w:val="16"/>
        </w:rPr>
      </w:pPr>
    </w:p>
    <w:p w:rsidR="00A30727" w:rsidRPr="005B4FAC" w:rsidRDefault="00D81160" w:rsidP="00200170">
      <w:pPr>
        <w:pStyle w:val="11"/>
        <w:keepNext/>
        <w:keepLines/>
        <w:shd w:val="clear" w:color="auto" w:fill="auto"/>
        <w:spacing w:line="240" w:lineRule="auto"/>
        <w:ind w:left="40"/>
        <w:rPr>
          <w:b/>
          <w:sz w:val="24"/>
          <w:szCs w:val="24"/>
        </w:rPr>
      </w:pPr>
      <w:bookmarkStart w:id="0" w:name="bookmark0"/>
      <w:r w:rsidRPr="000D2FF9">
        <w:rPr>
          <w:b/>
          <w:sz w:val="28"/>
          <w:szCs w:val="28"/>
        </w:rPr>
        <w:t xml:space="preserve">                                       </w:t>
      </w:r>
      <w:r w:rsidR="004E1D9F" w:rsidRPr="005B4FAC">
        <w:rPr>
          <w:b/>
          <w:sz w:val="24"/>
          <w:szCs w:val="24"/>
        </w:rPr>
        <w:t>ПОСТАНОВЛЯЕТ</w:t>
      </w:r>
      <w:r w:rsidR="004C7FCF" w:rsidRPr="005B4FAC">
        <w:rPr>
          <w:b/>
          <w:sz w:val="24"/>
          <w:szCs w:val="24"/>
        </w:rPr>
        <w:t>:</w:t>
      </w:r>
      <w:bookmarkEnd w:id="0"/>
    </w:p>
    <w:p w:rsidR="005B4FAC" w:rsidRPr="005B4FAC" w:rsidRDefault="005B4FAC" w:rsidP="005B4FAC">
      <w:pPr>
        <w:pStyle w:val="11"/>
        <w:keepNext/>
        <w:keepLines/>
        <w:shd w:val="clear" w:color="auto" w:fill="auto"/>
        <w:spacing w:line="240" w:lineRule="auto"/>
        <w:ind w:left="40"/>
        <w:rPr>
          <w:b/>
          <w:sz w:val="16"/>
          <w:szCs w:val="16"/>
        </w:rPr>
      </w:pPr>
    </w:p>
    <w:p w:rsidR="00C97E93" w:rsidRPr="00B84C9B" w:rsidRDefault="00C97E93" w:rsidP="00B84C9B">
      <w:pPr>
        <w:pStyle w:val="Style47"/>
        <w:widowControl/>
        <w:numPr>
          <w:ilvl w:val="0"/>
          <w:numId w:val="8"/>
        </w:numPr>
        <w:spacing w:before="58" w:line="240" w:lineRule="auto"/>
        <w:ind w:left="0" w:firstLine="435"/>
        <w:jc w:val="both"/>
      </w:pPr>
      <w:r w:rsidRPr="00C97E93">
        <w:t xml:space="preserve">Утвердить административный регламент предоставления муниципальной услуги  </w:t>
      </w:r>
      <w:r w:rsidR="00B84C9B" w:rsidRPr="00F807E3">
        <w:t xml:space="preserve">«Постановка на учет </w:t>
      </w:r>
      <w:r w:rsidR="00B269E2">
        <w:t>и направление</w:t>
      </w:r>
      <w:r w:rsidR="00B269E2" w:rsidRPr="00B269E2">
        <w:t xml:space="preserve"> </w:t>
      </w:r>
      <w:r w:rsidR="00B269E2" w:rsidRPr="00F807E3">
        <w:t>детей</w:t>
      </w:r>
      <w:r w:rsidR="00B269E2">
        <w:t xml:space="preserve"> в образовательные организации</w:t>
      </w:r>
      <w:r w:rsidR="00B84C9B" w:rsidRPr="00F807E3">
        <w:t>,</w:t>
      </w:r>
      <w:r w:rsidR="00B84C9B">
        <w:t xml:space="preserve"> реализующи</w:t>
      </w:r>
      <w:r w:rsidR="00B269E2">
        <w:t>е</w:t>
      </w:r>
      <w:r w:rsidR="00B84C9B">
        <w:t xml:space="preserve"> </w:t>
      </w:r>
      <w:r w:rsidR="00B84C9B" w:rsidRPr="00F807E3">
        <w:t>образовательную программу дошкольного образования»</w:t>
      </w:r>
      <w:r w:rsidR="00B84C9B">
        <w:t xml:space="preserve"> </w:t>
      </w:r>
      <w:r w:rsidRPr="00B84C9B">
        <w:rPr>
          <w:shd w:val="clear" w:color="auto" w:fill="FFFFFF"/>
        </w:rPr>
        <w:t>(Приложение № 1)</w:t>
      </w:r>
      <w:r w:rsidR="00033DE5" w:rsidRPr="00B84C9B">
        <w:t>.</w:t>
      </w:r>
    </w:p>
    <w:p w:rsidR="00033DE5" w:rsidRPr="00033DE5" w:rsidRDefault="00C97E93" w:rsidP="00033DE5">
      <w:pPr>
        <w:numPr>
          <w:ilvl w:val="0"/>
          <w:numId w:val="8"/>
        </w:numPr>
        <w:tabs>
          <w:tab w:val="left" w:pos="0"/>
        </w:tabs>
        <w:spacing w:after="0" w:line="240" w:lineRule="auto"/>
        <w:ind w:left="0" w:firstLine="435"/>
        <w:jc w:val="both"/>
        <w:rPr>
          <w:sz w:val="24"/>
          <w:szCs w:val="24"/>
        </w:rPr>
      </w:pPr>
      <w:r w:rsidRPr="006B403F">
        <w:rPr>
          <w:rFonts w:ascii="Times New Roman" w:hAnsi="Times New Roman"/>
          <w:sz w:val="24"/>
          <w:szCs w:val="24"/>
        </w:rPr>
        <w:t xml:space="preserve">Признать утратившим силу Постановление администрации Киренского муниципального района от </w:t>
      </w:r>
      <w:r>
        <w:rPr>
          <w:rFonts w:ascii="Times New Roman" w:hAnsi="Times New Roman"/>
          <w:color w:val="000000" w:themeColor="text1"/>
          <w:sz w:val="24"/>
          <w:szCs w:val="24"/>
        </w:rPr>
        <w:t>11.03.2025 года № 166</w:t>
      </w:r>
      <w:r w:rsidRPr="006B403F">
        <w:rPr>
          <w:rFonts w:ascii="Times New Roman" w:hAnsi="Times New Roman"/>
          <w:color w:val="000000" w:themeColor="text1"/>
          <w:sz w:val="24"/>
          <w:szCs w:val="24"/>
        </w:rPr>
        <w:t xml:space="preserve"> «</w:t>
      </w:r>
      <w:r w:rsidRPr="006B403F">
        <w:rPr>
          <w:rFonts w:ascii="Times New Roman" w:eastAsia="MS Mincho" w:hAnsi="Times New Roman"/>
          <w:noProof/>
          <w:sz w:val="24"/>
          <w:szCs w:val="24"/>
        </w:rPr>
        <w:t>Об утверждении</w:t>
      </w:r>
      <w:r w:rsidRPr="006B403F">
        <w:rPr>
          <w:rFonts w:ascii="Times New Roman" w:hAnsi="Times New Roman"/>
          <w:sz w:val="24"/>
          <w:szCs w:val="24"/>
        </w:rPr>
        <w:t xml:space="preserve"> административного регламента предоставления муниципальной услуги</w:t>
      </w:r>
      <w:r w:rsidRPr="006B403F">
        <w:rPr>
          <w:rFonts w:ascii="Times New Roman" w:eastAsia="Calibri" w:hAnsi="Times New Roman"/>
          <w:sz w:val="24"/>
          <w:szCs w:val="24"/>
          <w:lang w:eastAsia="ar-SA"/>
        </w:rPr>
        <w:t xml:space="preserve"> «Прием заявлений, постановка на учет детей, подлежащих обучению в образовательных организациях, реализующих образовательную про</w:t>
      </w:r>
      <w:r w:rsidR="00033DE5">
        <w:rPr>
          <w:rFonts w:ascii="Times New Roman" w:eastAsia="Calibri" w:hAnsi="Times New Roman"/>
          <w:sz w:val="24"/>
          <w:szCs w:val="24"/>
          <w:lang w:eastAsia="ar-SA"/>
        </w:rPr>
        <w:t>грамму дошкольного образования».</w:t>
      </w:r>
    </w:p>
    <w:p w:rsidR="00033DE5" w:rsidRPr="00033DE5" w:rsidRDefault="00CD748A" w:rsidP="00033DE5">
      <w:pPr>
        <w:numPr>
          <w:ilvl w:val="0"/>
          <w:numId w:val="8"/>
        </w:numPr>
        <w:tabs>
          <w:tab w:val="left" w:pos="0"/>
        </w:tabs>
        <w:spacing w:after="0" w:line="240" w:lineRule="auto"/>
        <w:ind w:left="0" w:firstLine="435"/>
        <w:jc w:val="both"/>
        <w:rPr>
          <w:sz w:val="24"/>
          <w:szCs w:val="24"/>
        </w:rPr>
      </w:pPr>
      <w:r w:rsidRPr="00033DE5">
        <w:rPr>
          <w:rFonts w:ascii="Times New Roman" w:hAnsi="Times New Roman"/>
          <w:sz w:val="24"/>
          <w:szCs w:val="24"/>
        </w:rPr>
        <w:t xml:space="preserve">Признать утратившим силу Постановление администрации Киренского муниципального округа от </w:t>
      </w:r>
      <w:r w:rsidRPr="00033DE5">
        <w:rPr>
          <w:rFonts w:ascii="Times New Roman" w:hAnsi="Times New Roman"/>
          <w:color w:val="000000" w:themeColor="text1"/>
          <w:sz w:val="24"/>
          <w:szCs w:val="24"/>
        </w:rPr>
        <w:t>24.11.2025 года № 697 «О внесении дополнений в Постановление № 166 от 11.03.2025 «</w:t>
      </w:r>
      <w:r w:rsidRPr="00033DE5">
        <w:rPr>
          <w:rFonts w:ascii="Times New Roman" w:eastAsia="MS Mincho" w:hAnsi="Times New Roman"/>
          <w:noProof/>
          <w:sz w:val="24"/>
          <w:szCs w:val="24"/>
        </w:rPr>
        <w:t>Об утверждении</w:t>
      </w:r>
      <w:r w:rsidRPr="00033DE5">
        <w:rPr>
          <w:rFonts w:ascii="Times New Roman" w:hAnsi="Times New Roman"/>
          <w:sz w:val="24"/>
          <w:szCs w:val="24"/>
        </w:rPr>
        <w:t xml:space="preserve"> административного регламента предоставления муниципальной услуги</w:t>
      </w:r>
      <w:r w:rsidRPr="00033DE5">
        <w:rPr>
          <w:rFonts w:ascii="Times New Roman" w:eastAsia="Calibri" w:hAnsi="Times New Roman"/>
          <w:sz w:val="24"/>
          <w:szCs w:val="24"/>
          <w:lang w:eastAsia="ar-SA"/>
        </w:rPr>
        <w:t xml:space="preserve"> «Прием заявлений, постановка на учет детей, подлежащих обучению в образовательных организациях, реализующих образовательную про</w:t>
      </w:r>
      <w:r w:rsidR="00B84C9B">
        <w:rPr>
          <w:rFonts w:ascii="Times New Roman" w:eastAsia="Calibri" w:hAnsi="Times New Roman"/>
          <w:sz w:val="24"/>
          <w:szCs w:val="24"/>
          <w:lang w:eastAsia="ar-SA"/>
        </w:rPr>
        <w:t>грамму дошкольного образования»</w:t>
      </w:r>
      <w:r w:rsidR="00033DE5">
        <w:rPr>
          <w:rFonts w:ascii="Times New Roman" w:eastAsia="Calibri" w:hAnsi="Times New Roman"/>
          <w:sz w:val="24"/>
          <w:szCs w:val="24"/>
          <w:lang w:eastAsia="ar-SA"/>
        </w:rPr>
        <w:t>.</w:t>
      </w:r>
    </w:p>
    <w:p w:rsidR="00033DE5" w:rsidRPr="00033DE5" w:rsidRDefault="00200170" w:rsidP="00033DE5">
      <w:pPr>
        <w:numPr>
          <w:ilvl w:val="0"/>
          <w:numId w:val="8"/>
        </w:numPr>
        <w:tabs>
          <w:tab w:val="left" w:pos="0"/>
        </w:tabs>
        <w:spacing w:after="0" w:line="240" w:lineRule="auto"/>
        <w:ind w:left="0" w:firstLine="435"/>
        <w:jc w:val="both"/>
        <w:rPr>
          <w:rFonts w:ascii="Times New Roman" w:hAnsi="Times New Roman" w:cs="Times New Roman"/>
          <w:sz w:val="24"/>
          <w:szCs w:val="24"/>
        </w:rPr>
      </w:pPr>
      <w:r w:rsidRPr="00033DE5">
        <w:rPr>
          <w:rFonts w:ascii="Times New Roman" w:hAnsi="Times New Roman" w:cs="Times New Roman"/>
          <w:sz w:val="24"/>
          <w:szCs w:val="24"/>
          <w:shd w:val="clear" w:color="auto" w:fill="FFFFFF"/>
        </w:rPr>
        <w:t>Настоящее п</w:t>
      </w:r>
      <w:r w:rsidR="00F142F3" w:rsidRPr="00033DE5">
        <w:rPr>
          <w:rFonts w:ascii="Times New Roman" w:hAnsi="Times New Roman" w:cs="Times New Roman"/>
          <w:sz w:val="24"/>
          <w:szCs w:val="24"/>
          <w:shd w:val="clear" w:color="auto" w:fill="FFFFFF"/>
        </w:rPr>
        <w:t>остановление вступает в силу со дня его официального подписания</w:t>
      </w:r>
      <w:r w:rsidR="00BD7F13" w:rsidRPr="00033DE5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</w:p>
    <w:p w:rsidR="00033DE5" w:rsidRPr="00033DE5" w:rsidRDefault="00BD7F13" w:rsidP="00033DE5">
      <w:pPr>
        <w:numPr>
          <w:ilvl w:val="0"/>
          <w:numId w:val="8"/>
        </w:numPr>
        <w:tabs>
          <w:tab w:val="left" w:pos="0"/>
        </w:tabs>
        <w:spacing w:after="0" w:line="240" w:lineRule="auto"/>
        <w:ind w:left="0" w:firstLine="435"/>
        <w:jc w:val="both"/>
        <w:rPr>
          <w:rStyle w:val="a6"/>
          <w:rFonts w:ascii="Times New Roman" w:hAnsi="Times New Roman" w:cs="Times New Roman"/>
          <w:color w:val="auto"/>
          <w:sz w:val="24"/>
          <w:szCs w:val="24"/>
          <w:u w:val="none"/>
        </w:rPr>
      </w:pPr>
      <w:proofErr w:type="gramStart"/>
      <w:r w:rsidRPr="00033DE5">
        <w:rPr>
          <w:rFonts w:ascii="Times New Roman" w:hAnsi="Times New Roman" w:cs="Times New Roman"/>
          <w:sz w:val="24"/>
          <w:szCs w:val="24"/>
          <w:shd w:val="clear" w:color="auto" w:fill="FFFFFF"/>
        </w:rPr>
        <w:t>Разместить</w:t>
      </w:r>
      <w:proofErr w:type="gramEnd"/>
      <w:r w:rsidRPr="00033DE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настоящее постановление</w:t>
      </w:r>
      <w:r w:rsidR="003A38C8" w:rsidRPr="00033DE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на</w:t>
      </w:r>
      <w:r w:rsidR="00F142F3" w:rsidRPr="00033DE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официальном сайте администрации </w:t>
      </w:r>
      <w:r w:rsidR="00FB1950" w:rsidRPr="00033DE5">
        <w:rPr>
          <w:rFonts w:ascii="Times New Roman" w:hAnsi="Times New Roman" w:cs="Times New Roman"/>
          <w:sz w:val="24"/>
          <w:szCs w:val="24"/>
          <w:shd w:val="clear" w:color="auto" w:fill="FFFFFF"/>
        </w:rPr>
        <w:t>Киренского муниципального округа</w:t>
      </w:r>
      <w:r w:rsidRPr="00033DE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hyperlink r:id="rId8" w:history="1">
        <w:r w:rsidR="00200170" w:rsidRPr="00033DE5">
          <w:rPr>
            <w:rStyle w:val="a6"/>
            <w:rFonts w:ascii="Times New Roman" w:hAnsi="Times New Roman" w:cs="Times New Roman"/>
            <w:sz w:val="24"/>
            <w:szCs w:val="24"/>
            <w:shd w:val="clear" w:color="auto" w:fill="FFFFFF"/>
          </w:rPr>
          <w:t>https://kirensk</w:t>
        </w:r>
        <w:proofErr w:type="spellStart"/>
        <w:r w:rsidR="00200170" w:rsidRPr="00033DE5">
          <w:rPr>
            <w:rStyle w:val="a6"/>
            <w:rFonts w:ascii="Times New Roman" w:hAnsi="Times New Roman" w:cs="Times New Roman"/>
            <w:sz w:val="24"/>
            <w:szCs w:val="24"/>
            <w:shd w:val="clear" w:color="auto" w:fill="FFFFFF"/>
            <w:lang w:val="en-US"/>
          </w:rPr>
          <w:t>iy</w:t>
        </w:r>
        <w:proofErr w:type="spellEnd"/>
        <w:r w:rsidR="00200170" w:rsidRPr="00033DE5">
          <w:rPr>
            <w:rStyle w:val="a6"/>
            <w:rFonts w:ascii="Times New Roman" w:hAnsi="Times New Roman" w:cs="Times New Roman"/>
            <w:sz w:val="24"/>
            <w:szCs w:val="24"/>
            <w:shd w:val="clear" w:color="auto" w:fill="FFFFFF"/>
          </w:rPr>
          <w:t>-</w:t>
        </w:r>
        <w:proofErr w:type="spellStart"/>
        <w:r w:rsidR="00200170" w:rsidRPr="00033DE5">
          <w:rPr>
            <w:rStyle w:val="a6"/>
            <w:rFonts w:ascii="Times New Roman" w:hAnsi="Times New Roman" w:cs="Times New Roman"/>
            <w:sz w:val="24"/>
            <w:szCs w:val="24"/>
            <w:shd w:val="clear" w:color="auto" w:fill="FFFFFF"/>
            <w:lang w:val="en-US"/>
          </w:rPr>
          <w:t>okrug</w:t>
        </w:r>
        <w:proofErr w:type="spellEnd"/>
        <w:r w:rsidR="00200170" w:rsidRPr="00033DE5">
          <w:rPr>
            <w:rStyle w:val="a6"/>
            <w:rFonts w:ascii="Times New Roman" w:hAnsi="Times New Roman" w:cs="Times New Roman"/>
            <w:sz w:val="24"/>
            <w:szCs w:val="24"/>
            <w:shd w:val="clear" w:color="auto" w:fill="FFFFFF"/>
          </w:rPr>
          <w:t>.mo38.ru</w:t>
        </w:r>
      </w:hyperlink>
    </w:p>
    <w:p w:rsidR="001F632A" w:rsidRPr="00033DE5" w:rsidRDefault="005A4B72" w:rsidP="00033DE5">
      <w:pPr>
        <w:numPr>
          <w:ilvl w:val="0"/>
          <w:numId w:val="8"/>
        </w:numPr>
        <w:tabs>
          <w:tab w:val="left" w:pos="0"/>
        </w:tabs>
        <w:spacing w:after="0" w:line="240" w:lineRule="auto"/>
        <w:ind w:left="0" w:firstLine="435"/>
        <w:jc w:val="both"/>
        <w:rPr>
          <w:rFonts w:ascii="Times New Roman" w:hAnsi="Times New Roman" w:cs="Times New Roman"/>
          <w:sz w:val="24"/>
          <w:szCs w:val="24"/>
        </w:rPr>
      </w:pPr>
      <w:r w:rsidRPr="00033DE5">
        <w:rPr>
          <w:rFonts w:ascii="Times New Roman" w:hAnsi="Times New Roman" w:cs="Times New Roman"/>
          <w:sz w:val="24"/>
          <w:szCs w:val="24"/>
        </w:rPr>
        <w:t>Контро</w:t>
      </w:r>
      <w:r w:rsidR="00EB2983" w:rsidRPr="00033DE5">
        <w:rPr>
          <w:rFonts w:ascii="Times New Roman" w:hAnsi="Times New Roman" w:cs="Times New Roman"/>
          <w:sz w:val="24"/>
          <w:szCs w:val="24"/>
        </w:rPr>
        <w:t>ль над</w:t>
      </w:r>
      <w:r w:rsidR="00A30727" w:rsidRPr="00033DE5">
        <w:rPr>
          <w:rFonts w:ascii="Times New Roman" w:hAnsi="Times New Roman" w:cs="Times New Roman"/>
          <w:sz w:val="24"/>
          <w:szCs w:val="24"/>
        </w:rPr>
        <w:t xml:space="preserve"> исполнением настоящего постановления возложить на</w:t>
      </w:r>
      <w:r w:rsidR="00702A4B" w:rsidRPr="00033DE5">
        <w:rPr>
          <w:rFonts w:ascii="Times New Roman" w:hAnsi="Times New Roman" w:cs="Times New Roman"/>
          <w:sz w:val="24"/>
          <w:szCs w:val="24"/>
        </w:rPr>
        <w:t xml:space="preserve"> начальника Управления образования администрации Киренского м</w:t>
      </w:r>
      <w:r w:rsidR="00FB0B2D" w:rsidRPr="00033DE5">
        <w:rPr>
          <w:rFonts w:ascii="Times New Roman" w:hAnsi="Times New Roman" w:cs="Times New Roman"/>
          <w:sz w:val="24"/>
          <w:szCs w:val="24"/>
        </w:rPr>
        <w:t>униципального округа.</w:t>
      </w:r>
    </w:p>
    <w:p w:rsidR="005B4FAC" w:rsidRDefault="005B4FAC" w:rsidP="0064314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E73D9" w:rsidRPr="00F667D5" w:rsidRDefault="00F667D5" w:rsidP="005B4FA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Временно исполняющий </w:t>
      </w:r>
      <w:r w:rsidR="00465B5E">
        <w:rPr>
          <w:rFonts w:ascii="Times New Roman" w:hAnsi="Times New Roman" w:cs="Times New Roman"/>
          <w:b/>
          <w:sz w:val="24"/>
          <w:szCs w:val="24"/>
        </w:rPr>
        <w:t xml:space="preserve">полномочия </w:t>
      </w:r>
      <w:r>
        <w:rPr>
          <w:rFonts w:ascii="Times New Roman" w:hAnsi="Times New Roman" w:cs="Times New Roman"/>
          <w:b/>
          <w:sz w:val="24"/>
          <w:szCs w:val="24"/>
        </w:rPr>
        <w:t>м</w:t>
      </w:r>
      <w:r w:rsidR="00C17345">
        <w:rPr>
          <w:rFonts w:ascii="Times New Roman" w:hAnsi="Times New Roman" w:cs="Times New Roman"/>
          <w:b/>
          <w:sz w:val="24"/>
          <w:szCs w:val="24"/>
        </w:rPr>
        <w:t>эр</w:t>
      </w:r>
      <w:r>
        <w:rPr>
          <w:rFonts w:ascii="Times New Roman" w:hAnsi="Times New Roman" w:cs="Times New Roman"/>
          <w:b/>
          <w:sz w:val="24"/>
          <w:szCs w:val="24"/>
        </w:rPr>
        <w:t>а</w:t>
      </w:r>
      <w:r w:rsidR="00C17345">
        <w:rPr>
          <w:rFonts w:ascii="Times New Roman" w:hAnsi="Times New Roman" w:cs="Times New Roman"/>
          <w:b/>
          <w:sz w:val="24"/>
          <w:szCs w:val="24"/>
        </w:rPr>
        <w:t xml:space="preserve"> округа</w:t>
      </w:r>
      <w:r w:rsidR="00ED08D7" w:rsidRPr="00A30727">
        <w:rPr>
          <w:rFonts w:ascii="Times New Roman" w:hAnsi="Times New Roman" w:cs="Times New Roman"/>
          <w:b/>
          <w:sz w:val="24"/>
          <w:szCs w:val="24"/>
        </w:rPr>
        <w:t xml:space="preserve">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</w:t>
      </w:r>
      <w:r w:rsidR="00465B5E">
        <w:rPr>
          <w:rFonts w:ascii="Times New Roman" w:hAnsi="Times New Roman" w:cs="Times New Roman"/>
          <w:b/>
          <w:sz w:val="24"/>
          <w:szCs w:val="24"/>
        </w:rPr>
        <w:t xml:space="preserve">                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А.В.Воробьев</w:t>
      </w:r>
      <w:proofErr w:type="spellEnd"/>
    </w:p>
    <w:p w:rsidR="005B4FAC" w:rsidRDefault="005B4FAC" w:rsidP="00F142F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142F3" w:rsidRDefault="00F142F3" w:rsidP="00F142F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Исполнитель:</w:t>
      </w:r>
    </w:p>
    <w:p w:rsidR="000832B0" w:rsidRDefault="00704E3D" w:rsidP="000832B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Арбатская Екатерина Сергеевна, </w:t>
      </w:r>
      <w:r w:rsidR="00C17345">
        <w:rPr>
          <w:rFonts w:ascii="Times New Roman" w:hAnsi="Times New Roman" w:cs="Times New Roman"/>
          <w:sz w:val="24"/>
          <w:szCs w:val="24"/>
        </w:rPr>
        <w:t xml:space="preserve">ведущий специалист по дошкольному образованию </w:t>
      </w:r>
      <w:r>
        <w:rPr>
          <w:rFonts w:ascii="Times New Roman" w:hAnsi="Times New Roman" w:cs="Times New Roman"/>
          <w:sz w:val="24"/>
          <w:szCs w:val="24"/>
        </w:rPr>
        <w:t xml:space="preserve">Управления образования администрации Киренского </w:t>
      </w:r>
      <w:r w:rsidR="00C17345">
        <w:rPr>
          <w:rFonts w:ascii="Times New Roman" w:hAnsi="Times New Roman" w:cs="Times New Roman"/>
          <w:sz w:val="24"/>
          <w:szCs w:val="24"/>
        </w:rPr>
        <w:t>муниципального округа</w:t>
      </w:r>
      <w:r w:rsidR="00F142F3" w:rsidRPr="00A50C67">
        <w:rPr>
          <w:rFonts w:ascii="Times New Roman" w:hAnsi="Times New Roman" w:cs="Times New Roman"/>
          <w:sz w:val="24"/>
          <w:szCs w:val="24"/>
        </w:rPr>
        <w:t xml:space="preserve">, </w:t>
      </w:r>
      <w:r w:rsidR="000832B0">
        <w:rPr>
          <w:rFonts w:ascii="Times New Roman" w:hAnsi="Times New Roman" w:cs="Times New Roman"/>
          <w:sz w:val="24"/>
          <w:szCs w:val="24"/>
        </w:rPr>
        <w:t xml:space="preserve">            </w:t>
      </w:r>
    </w:p>
    <w:p w:rsidR="00F142F3" w:rsidRPr="00DB203E" w:rsidRDefault="00F142F3" w:rsidP="000832B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50C67">
        <w:rPr>
          <w:rFonts w:ascii="Times New Roman" w:hAnsi="Times New Roman" w:cs="Times New Roman"/>
          <w:sz w:val="24"/>
          <w:szCs w:val="24"/>
        </w:rPr>
        <w:t xml:space="preserve">тел.  </w:t>
      </w:r>
      <w:r w:rsidR="00704E3D" w:rsidRPr="00DB203E">
        <w:rPr>
          <w:rFonts w:ascii="Times New Roman" w:hAnsi="Times New Roman" w:cs="Times New Roman"/>
          <w:sz w:val="24"/>
          <w:szCs w:val="24"/>
        </w:rPr>
        <w:t xml:space="preserve">8 </w:t>
      </w:r>
      <w:r w:rsidR="005D2540">
        <w:rPr>
          <w:rFonts w:ascii="Times New Roman" w:hAnsi="Times New Roman" w:cs="Times New Roman"/>
          <w:sz w:val="24"/>
          <w:szCs w:val="24"/>
        </w:rPr>
        <w:t>9647535655</w:t>
      </w:r>
    </w:p>
    <w:p w:rsidR="00F142F3" w:rsidRDefault="00F142F3" w:rsidP="007C728F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A50C67">
        <w:rPr>
          <w:rFonts w:ascii="Times New Roman" w:hAnsi="Times New Roman" w:cs="Times New Roman"/>
          <w:color w:val="000000"/>
          <w:sz w:val="24"/>
          <w:szCs w:val="24"/>
        </w:rPr>
        <w:t>Е</w:t>
      </w:r>
      <w:proofErr w:type="gramEnd"/>
      <w:r w:rsidRPr="00DB203E"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Pr="00A50C67">
        <w:rPr>
          <w:rFonts w:ascii="Times New Roman" w:hAnsi="Times New Roman" w:cs="Times New Roman"/>
          <w:color w:val="000000"/>
          <w:sz w:val="24"/>
          <w:szCs w:val="24"/>
          <w:lang w:val="en-US"/>
        </w:rPr>
        <w:t>mail</w:t>
      </w:r>
      <w:r w:rsidRPr="00DB203E">
        <w:rPr>
          <w:rFonts w:ascii="Times New Roman" w:hAnsi="Times New Roman" w:cs="Times New Roman"/>
          <w:color w:val="000000"/>
          <w:sz w:val="24"/>
          <w:szCs w:val="24"/>
        </w:rPr>
        <w:t xml:space="preserve">:  </w:t>
      </w:r>
      <w:hyperlink r:id="rId9" w:history="1">
        <w:r w:rsidRPr="00A50C67">
          <w:rPr>
            <w:rStyle w:val="a6"/>
            <w:rFonts w:ascii="Times New Roman" w:eastAsiaTheme="majorEastAsia" w:hAnsi="Times New Roman" w:cs="Times New Roman"/>
            <w:sz w:val="24"/>
            <w:szCs w:val="24"/>
            <w:lang w:val="en-US"/>
          </w:rPr>
          <w:t>main</w:t>
        </w:r>
        <w:r w:rsidRPr="00DB203E">
          <w:rPr>
            <w:rStyle w:val="a6"/>
            <w:rFonts w:ascii="Times New Roman" w:eastAsiaTheme="majorEastAsia" w:hAnsi="Times New Roman" w:cs="Times New Roman"/>
            <w:sz w:val="24"/>
            <w:szCs w:val="24"/>
          </w:rPr>
          <w:t>@38</w:t>
        </w:r>
        <w:proofErr w:type="spellStart"/>
        <w:r w:rsidRPr="00A50C67">
          <w:rPr>
            <w:rStyle w:val="a6"/>
            <w:rFonts w:ascii="Times New Roman" w:eastAsiaTheme="majorEastAsia" w:hAnsi="Times New Roman" w:cs="Times New Roman"/>
            <w:sz w:val="24"/>
            <w:szCs w:val="24"/>
            <w:lang w:val="en-US"/>
          </w:rPr>
          <w:t>kir</w:t>
        </w:r>
        <w:proofErr w:type="spellEnd"/>
        <w:r w:rsidRPr="00DB203E">
          <w:rPr>
            <w:rStyle w:val="a6"/>
            <w:rFonts w:ascii="Times New Roman" w:eastAsiaTheme="majorEastAsia" w:hAnsi="Times New Roman" w:cs="Times New Roman"/>
            <w:sz w:val="24"/>
            <w:szCs w:val="24"/>
          </w:rPr>
          <w:t>.</w:t>
        </w:r>
        <w:proofErr w:type="spellStart"/>
        <w:r w:rsidRPr="00A50C67">
          <w:rPr>
            <w:rStyle w:val="a6"/>
            <w:rFonts w:ascii="Times New Roman" w:eastAsiaTheme="majorEastAsia" w:hAnsi="Times New Roman" w:cs="Times New Roman"/>
            <w:sz w:val="24"/>
            <w:szCs w:val="24"/>
            <w:lang w:val="en-US"/>
          </w:rPr>
          <w:t>ru</w:t>
        </w:r>
        <w:proofErr w:type="spellEnd"/>
      </w:hyperlink>
    </w:p>
    <w:p w:rsidR="007C728F" w:rsidRPr="007C728F" w:rsidRDefault="007C728F" w:rsidP="007C728F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626C64" w:rsidRPr="007C728F" w:rsidRDefault="00ED08D7" w:rsidP="007C728F">
      <w:pPr>
        <w:rPr>
          <w:rFonts w:ascii="Times New Roman" w:hAnsi="Times New Roman"/>
          <w:b/>
          <w:sz w:val="24"/>
          <w:szCs w:val="24"/>
        </w:rPr>
      </w:pPr>
      <w:r w:rsidRPr="008074B6">
        <w:rPr>
          <w:rFonts w:ascii="Times New Roman" w:hAnsi="Times New Roman"/>
          <w:b/>
          <w:sz w:val="24"/>
          <w:szCs w:val="24"/>
        </w:rPr>
        <w:t>Согласовано</w:t>
      </w:r>
      <w:r w:rsidRPr="00DB203E">
        <w:rPr>
          <w:rFonts w:ascii="Times New Roman" w:hAnsi="Times New Roman"/>
          <w:b/>
          <w:sz w:val="24"/>
          <w:szCs w:val="24"/>
        </w:rPr>
        <w:t>:</w:t>
      </w:r>
    </w:p>
    <w:p w:rsidR="00ED08D7" w:rsidRPr="008074B6" w:rsidRDefault="005D2540" w:rsidP="00465B5E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</w:t>
      </w:r>
      <w:r w:rsidR="00ED08D7" w:rsidRPr="008074B6">
        <w:rPr>
          <w:rFonts w:ascii="Times New Roman" w:hAnsi="Times New Roman"/>
          <w:sz w:val="24"/>
          <w:szCs w:val="24"/>
        </w:rPr>
        <w:t>ачальник управления образования Киренского</w:t>
      </w:r>
    </w:p>
    <w:p w:rsidR="00ED08D7" w:rsidRDefault="00C17345" w:rsidP="00ED08D7">
      <w:pPr>
        <w:spacing w:after="0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муниципального округа</w:t>
      </w:r>
      <w:r w:rsidR="00ED08D7" w:rsidRPr="008074B6">
        <w:rPr>
          <w:rFonts w:ascii="Times New Roman" w:hAnsi="Times New Roman"/>
          <w:sz w:val="24"/>
          <w:szCs w:val="24"/>
        </w:rPr>
        <w:t xml:space="preserve">                                                    </w:t>
      </w:r>
      <w:r w:rsidR="00465B5E">
        <w:rPr>
          <w:rFonts w:ascii="Times New Roman" w:hAnsi="Times New Roman"/>
          <w:sz w:val="24"/>
          <w:szCs w:val="24"/>
        </w:rPr>
        <w:t xml:space="preserve">                             </w:t>
      </w:r>
      <w:r w:rsidR="000832B0">
        <w:rPr>
          <w:rFonts w:ascii="Times New Roman" w:hAnsi="Times New Roman"/>
          <w:sz w:val="24"/>
          <w:szCs w:val="24"/>
        </w:rPr>
        <w:t xml:space="preserve">               </w:t>
      </w:r>
      <w:proofErr w:type="spellStart"/>
      <w:r w:rsidR="005D2540">
        <w:rPr>
          <w:rFonts w:ascii="Times New Roman" w:hAnsi="Times New Roman"/>
          <w:sz w:val="24"/>
          <w:szCs w:val="24"/>
        </w:rPr>
        <w:t>О.П.Сурова</w:t>
      </w:r>
      <w:proofErr w:type="spellEnd"/>
      <w:proofErr w:type="gramEnd"/>
    </w:p>
    <w:p w:rsidR="00626C64" w:rsidRDefault="00626C64" w:rsidP="00ED08D7">
      <w:pPr>
        <w:spacing w:after="0"/>
        <w:rPr>
          <w:rFonts w:ascii="Times New Roman" w:hAnsi="Times New Roman"/>
          <w:sz w:val="24"/>
          <w:szCs w:val="24"/>
        </w:rPr>
      </w:pPr>
    </w:p>
    <w:p w:rsidR="00200170" w:rsidRDefault="00724DB9" w:rsidP="00465B5E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Начальник п</w:t>
      </w:r>
      <w:r w:rsidR="00ED08D7" w:rsidRPr="008074B6">
        <w:rPr>
          <w:rFonts w:ascii="Times New Roman" w:hAnsi="Times New Roman"/>
          <w:sz w:val="24"/>
          <w:szCs w:val="24"/>
        </w:rPr>
        <w:t>равово</w:t>
      </w:r>
      <w:r>
        <w:rPr>
          <w:rFonts w:ascii="Times New Roman" w:hAnsi="Times New Roman"/>
          <w:sz w:val="24"/>
          <w:szCs w:val="24"/>
        </w:rPr>
        <w:t xml:space="preserve">го </w:t>
      </w:r>
      <w:r w:rsidR="00ED08D7" w:rsidRPr="008074B6">
        <w:rPr>
          <w:rFonts w:ascii="Times New Roman" w:hAnsi="Times New Roman"/>
          <w:sz w:val="24"/>
          <w:szCs w:val="24"/>
        </w:rPr>
        <w:t>отдел</w:t>
      </w:r>
      <w:r>
        <w:rPr>
          <w:rFonts w:ascii="Times New Roman" w:hAnsi="Times New Roman"/>
          <w:sz w:val="24"/>
          <w:szCs w:val="24"/>
        </w:rPr>
        <w:t xml:space="preserve">а </w:t>
      </w:r>
      <w:r w:rsidR="00200170">
        <w:rPr>
          <w:rFonts w:ascii="Times New Roman" w:hAnsi="Times New Roman"/>
          <w:sz w:val="24"/>
          <w:szCs w:val="24"/>
        </w:rPr>
        <w:t>администрации</w:t>
      </w:r>
    </w:p>
    <w:p w:rsidR="006342D4" w:rsidRDefault="00200170" w:rsidP="00ED08D7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Киренского муниципального округа</w:t>
      </w:r>
      <w:r w:rsidR="00ED08D7" w:rsidRPr="008074B6">
        <w:rPr>
          <w:rFonts w:ascii="Times New Roman" w:hAnsi="Times New Roman"/>
          <w:sz w:val="24"/>
          <w:szCs w:val="24"/>
        </w:rPr>
        <w:t xml:space="preserve">                   </w:t>
      </w:r>
      <w:r>
        <w:rPr>
          <w:rFonts w:ascii="Times New Roman" w:hAnsi="Times New Roman"/>
          <w:sz w:val="24"/>
          <w:szCs w:val="24"/>
        </w:rPr>
        <w:t xml:space="preserve">           </w:t>
      </w:r>
      <w:r w:rsidR="00465B5E">
        <w:rPr>
          <w:rFonts w:ascii="Times New Roman" w:hAnsi="Times New Roman"/>
          <w:sz w:val="24"/>
          <w:szCs w:val="24"/>
        </w:rPr>
        <w:t xml:space="preserve">                                            </w:t>
      </w:r>
      <w:bookmarkStart w:id="1" w:name="_GoBack"/>
      <w:bookmarkEnd w:id="1"/>
      <w:proofErr w:type="spellStart"/>
      <w:r w:rsidR="005D2540">
        <w:rPr>
          <w:rFonts w:ascii="Times New Roman" w:hAnsi="Times New Roman"/>
          <w:sz w:val="24"/>
          <w:szCs w:val="24"/>
        </w:rPr>
        <w:t>Е.В.Зырянов</w:t>
      </w:r>
      <w:proofErr w:type="spellEnd"/>
    </w:p>
    <w:p w:rsidR="006342D4" w:rsidRDefault="006342D4" w:rsidP="00ED08D7">
      <w:pPr>
        <w:spacing w:after="0"/>
        <w:rPr>
          <w:rFonts w:ascii="Times New Roman" w:hAnsi="Times New Roman"/>
          <w:sz w:val="24"/>
          <w:szCs w:val="24"/>
        </w:rPr>
      </w:pPr>
    </w:p>
    <w:p w:rsidR="006342D4" w:rsidRDefault="006342D4" w:rsidP="00ED08D7">
      <w:pPr>
        <w:spacing w:after="0"/>
        <w:rPr>
          <w:rFonts w:ascii="Times New Roman" w:hAnsi="Times New Roman"/>
          <w:sz w:val="24"/>
          <w:szCs w:val="24"/>
        </w:rPr>
      </w:pPr>
    </w:p>
    <w:p w:rsidR="006342D4" w:rsidRDefault="006342D4" w:rsidP="00ED08D7">
      <w:pPr>
        <w:spacing w:after="0"/>
        <w:rPr>
          <w:rFonts w:ascii="Times New Roman" w:hAnsi="Times New Roman"/>
          <w:sz w:val="24"/>
          <w:szCs w:val="24"/>
        </w:rPr>
      </w:pPr>
    </w:p>
    <w:p w:rsidR="006342D4" w:rsidRDefault="006342D4" w:rsidP="00ED08D7">
      <w:pPr>
        <w:spacing w:after="0"/>
        <w:rPr>
          <w:rFonts w:ascii="Times New Roman" w:hAnsi="Times New Roman"/>
          <w:sz w:val="24"/>
          <w:szCs w:val="24"/>
        </w:rPr>
      </w:pPr>
    </w:p>
    <w:p w:rsidR="006342D4" w:rsidRDefault="006342D4" w:rsidP="00ED08D7">
      <w:pPr>
        <w:spacing w:after="0"/>
        <w:rPr>
          <w:rFonts w:ascii="Times New Roman" w:hAnsi="Times New Roman"/>
          <w:sz w:val="24"/>
          <w:szCs w:val="24"/>
        </w:rPr>
      </w:pPr>
    </w:p>
    <w:p w:rsidR="006342D4" w:rsidRDefault="006342D4" w:rsidP="00ED08D7">
      <w:pPr>
        <w:spacing w:after="0"/>
        <w:rPr>
          <w:rFonts w:ascii="Times New Roman" w:hAnsi="Times New Roman"/>
          <w:sz w:val="24"/>
          <w:szCs w:val="24"/>
        </w:rPr>
      </w:pPr>
    </w:p>
    <w:p w:rsidR="006342D4" w:rsidRDefault="006342D4" w:rsidP="00ED08D7">
      <w:pPr>
        <w:spacing w:after="0"/>
        <w:rPr>
          <w:rFonts w:ascii="Times New Roman" w:hAnsi="Times New Roman"/>
          <w:sz w:val="24"/>
          <w:szCs w:val="24"/>
        </w:rPr>
      </w:pPr>
    </w:p>
    <w:p w:rsidR="006342D4" w:rsidRDefault="006342D4" w:rsidP="00ED08D7">
      <w:pPr>
        <w:spacing w:after="0"/>
        <w:rPr>
          <w:rFonts w:ascii="Times New Roman" w:hAnsi="Times New Roman"/>
          <w:sz w:val="24"/>
          <w:szCs w:val="24"/>
        </w:rPr>
      </w:pPr>
    </w:p>
    <w:p w:rsidR="006342D4" w:rsidRDefault="006342D4" w:rsidP="00ED08D7">
      <w:pPr>
        <w:spacing w:after="0"/>
        <w:rPr>
          <w:rFonts w:ascii="Times New Roman" w:hAnsi="Times New Roman"/>
          <w:sz w:val="24"/>
          <w:szCs w:val="24"/>
        </w:rPr>
      </w:pPr>
    </w:p>
    <w:p w:rsidR="006342D4" w:rsidRDefault="006342D4" w:rsidP="00ED08D7">
      <w:pPr>
        <w:spacing w:after="0"/>
        <w:rPr>
          <w:rFonts w:ascii="Times New Roman" w:hAnsi="Times New Roman"/>
          <w:sz w:val="24"/>
          <w:szCs w:val="24"/>
        </w:rPr>
      </w:pPr>
    </w:p>
    <w:p w:rsidR="006342D4" w:rsidRDefault="006342D4" w:rsidP="00ED08D7">
      <w:pPr>
        <w:spacing w:after="0"/>
        <w:rPr>
          <w:rFonts w:ascii="Times New Roman" w:hAnsi="Times New Roman"/>
          <w:sz w:val="24"/>
          <w:szCs w:val="24"/>
        </w:rPr>
      </w:pPr>
    </w:p>
    <w:p w:rsidR="006342D4" w:rsidRDefault="006342D4" w:rsidP="00ED08D7">
      <w:pPr>
        <w:spacing w:after="0"/>
        <w:rPr>
          <w:rFonts w:ascii="Times New Roman" w:hAnsi="Times New Roman"/>
          <w:sz w:val="24"/>
          <w:szCs w:val="24"/>
        </w:rPr>
      </w:pPr>
    </w:p>
    <w:p w:rsidR="006342D4" w:rsidRDefault="006342D4" w:rsidP="00ED08D7">
      <w:pPr>
        <w:spacing w:after="0"/>
        <w:rPr>
          <w:rFonts w:ascii="Times New Roman" w:hAnsi="Times New Roman"/>
          <w:sz w:val="24"/>
          <w:szCs w:val="24"/>
        </w:rPr>
      </w:pPr>
    </w:p>
    <w:p w:rsidR="006342D4" w:rsidRDefault="006342D4" w:rsidP="00ED08D7">
      <w:pPr>
        <w:spacing w:after="0"/>
        <w:rPr>
          <w:rFonts w:ascii="Times New Roman" w:hAnsi="Times New Roman"/>
          <w:sz w:val="24"/>
          <w:szCs w:val="24"/>
        </w:rPr>
      </w:pPr>
    </w:p>
    <w:p w:rsidR="006342D4" w:rsidRDefault="006342D4" w:rsidP="00ED08D7">
      <w:pPr>
        <w:spacing w:after="0"/>
        <w:rPr>
          <w:rFonts w:ascii="Times New Roman" w:hAnsi="Times New Roman"/>
          <w:sz w:val="24"/>
          <w:szCs w:val="24"/>
        </w:rPr>
      </w:pPr>
    </w:p>
    <w:p w:rsidR="006342D4" w:rsidRDefault="006342D4" w:rsidP="00ED08D7">
      <w:pPr>
        <w:spacing w:after="0"/>
        <w:rPr>
          <w:rFonts w:ascii="Times New Roman" w:hAnsi="Times New Roman"/>
          <w:sz w:val="24"/>
          <w:szCs w:val="24"/>
        </w:rPr>
      </w:pPr>
    </w:p>
    <w:p w:rsidR="006342D4" w:rsidRDefault="006342D4" w:rsidP="00ED08D7">
      <w:pPr>
        <w:spacing w:after="0"/>
        <w:rPr>
          <w:rFonts w:ascii="Times New Roman" w:hAnsi="Times New Roman"/>
          <w:sz w:val="24"/>
          <w:szCs w:val="24"/>
        </w:rPr>
      </w:pPr>
    </w:p>
    <w:p w:rsidR="006342D4" w:rsidRDefault="006342D4" w:rsidP="00ED08D7">
      <w:pPr>
        <w:spacing w:after="0"/>
        <w:rPr>
          <w:rFonts w:ascii="Times New Roman" w:hAnsi="Times New Roman"/>
          <w:sz w:val="24"/>
          <w:szCs w:val="24"/>
        </w:rPr>
      </w:pPr>
    </w:p>
    <w:p w:rsidR="006342D4" w:rsidRDefault="006342D4" w:rsidP="00ED08D7">
      <w:pPr>
        <w:spacing w:after="0"/>
        <w:rPr>
          <w:rFonts w:ascii="Times New Roman" w:hAnsi="Times New Roman"/>
          <w:sz w:val="24"/>
          <w:szCs w:val="24"/>
        </w:rPr>
      </w:pPr>
    </w:p>
    <w:p w:rsidR="006342D4" w:rsidRDefault="006342D4" w:rsidP="00ED08D7">
      <w:pPr>
        <w:spacing w:after="0"/>
        <w:rPr>
          <w:rFonts w:ascii="Times New Roman" w:hAnsi="Times New Roman"/>
          <w:sz w:val="24"/>
          <w:szCs w:val="24"/>
        </w:rPr>
      </w:pPr>
    </w:p>
    <w:p w:rsidR="006342D4" w:rsidRDefault="006342D4" w:rsidP="00ED08D7">
      <w:pPr>
        <w:spacing w:after="0"/>
        <w:rPr>
          <w:rFonts w:ascii="Times New Roman" w:hAnsi="Times New Roman"/>
          <w:sz w:val="24"/>
          <w:szCs w:val="24"/>
        </w:rPr>
      </w:pPr>
    </w:p>
    <w:p w:rsidR="006342D4" w:rsidRDefault="006342D4" w:rsidP="00ED08D7">
      <w:pPr>
        <w:spacing w:after="0"/>
        <w:rPr>
          <w:rFonts w:ascii="Times New Roman" w:hAnsi="Times New Roman"/>
          <w:sz w:val="24"/>
          <w:szCs w:val="24"/>
        </w:rPr>
      </w:pPr>
    </w:p>
    <w:p w:rsidR="006342D4" w:rsidRDefault="006342D4" w:rsidP="00ED08D7">
      <w:pPr>
        <w:spacing w:after="0"/>
        <w:rPr>
          <w:rFonts w:ascii="Times New Roman" w:hAnsi="Times New Roman"/>
          <w:sz w:val="24"/>
          <w:szCs w:val="24"/>
        </w:rPr>
      </w:pPr>
    </w:p>
    <w:p w:rsidR="006342D4" w:rsidRDefault="006342D4" w:rsidP="00ED08D7">
      <w:pPr>
        <w:spacing w:after="0"/>
        <w:rPr>
          <w:rFonts w:ascii="Times New Roman" w:hAnsi="Times New Roman"/>
          <w:sz w:val="24"/>
          <w:szCs w:val="24"/>
        </w:rPr>
      </w:pPr>
    </w:p>
    <w:p w:rsidR="006342D4" w:rsidRDefault="006342D4" w:rsidP="00ED08D7">
      <w:pPr>
        <w:spacing w:after="0"/>
        <w:rPr>
          <w:rFonts w:ascii="Times New Roman" w:hAnsi="Times New Roman"/>
          <w:sz w:val="24"/>
          <w:szCs w:val="24"/>
        </w:rPr>
      </w:pPr>
    </w:p>
    <w:p w:rsidR="006342D4" w:rsidRDefault="006342D4" w:rsidP="00ED08D7">
      <w:pPr>
        <w:spacing w:after="0"/>
        <w:rPr>
          <w:rFonts w:ascii="Times New Roman" w:hAnsi="Times New Roman"/>
          <w:sz w:val="24"/>
          <w:szCs w:val="24"/>
        </w:rPr>
      </w:pPr>
    </w:p>
    <w:p w:rsidR="006342D4" w:rsidRDefault="006342D4" w:rsidP="00ED08D7">
      <w:pPr>
        <w:spacing w:after="0"/>
        <w:rPr>
          <w:rFonts w:ascii="Times New Roman" w:hAnsi="Times New Roman"/>
          <w:sz w:val="24"/>
          <w:szCs w:val="24"/>
        </w:rPr>
      </w:pPr>
    </w:p>
    <w:p w:rsidR="006342D4" w:rsidRDefault="006342D4" w:rsidP="00ED08D7">
      <w:pPr>
        <w:spacing w:after="0"/>
        <w:rPr>
          <w:rFonts w:ascii="Times New Roman" w:hAnsi="Times New Roman"/>
          <w:sz w:val="24"/>
          <w:szCs w:val="24"/>
        </w:rPr>
      </w:pPr>
    </w:p>
    <w:p w:rsidR="006342D4" w:rsidRDefault="006342D4" w:rsidP="00ED08D7">
      <w:pPr>
        <w:spacing w:after="0"/>
        <w:rPr>
          <w:rFonts w:ascii="Times New Roman" w:hAnsi="Times New Roman"/>
          <w:sz w:val="24"/>
          <w:szCs w:val="24"/>
        </w:rPr>
      </w:pPr>
    </w:p>
    <w:p w:rsidR="006342D4" w:rsidRDefault="006342D4" w:rsidP="00ED08D7">
      <w:pPr>
        <w:spacing w:after="0"/>
        <w:rPr>
          <w:rFonts w:ascii="Times New Roman" w:hAnsi="Times New Roman"/>
          <w:sz w:val="24"/>
          <w:szCs w:val="24"/>
        </w:rPr>
      </w:pPr>
    </w:p>
    <w:p w:rsidR="006342D4" w:rsidRDefault="006342D4" w:rsidP="00ED08D7">
      <w:pPr>
        <w:spacing w:after="0"/>
        <w:rPr>
          <w:rFonts w:ascii="Times New Roman" w:hAnsi="Times New Roman"/>
          <w:sz w:val="24"/>
          <w:szCs w:val="24"/>
        </w:rPr>
      </w:pPr>
    </w:p>
    <w:p w:rsidR="006342D4" w:rsidRDefault="006342D4" w:rsidP="00ED08D7">
      <w:pPr>
        <w:spacing w:after="0"/>
        <w:rPr>
          <w:rFonts w:ascii="Times New Roman" w:hAnsi="Times New Roman"/>
          <w:sz w:val="24"/>
          <w:szCs w:val="24"/>
        </w:rPr>
      </w:pPr>
    </w:p>
    <w:p w:rsidR="006342D4" w:rsidRDefault="006342D4" w:rsidP="00ED08D7">
      <w:pPr>
        <w:spacing w:after="0"/>
        <w:rPr>
          <w:rFonts w:ascii="Times New Roman" w:hAnsi="Times New Roman"/>
          <w:sz w:val="24"/>
          <w:szCs w:val="24"/>
        </w:rPr>
      </w:pPr>
    </w:p>
    <w:p w:rsidR="006342D4" w:rsidRDefault="006342D4" w:rsidP="00ED08D7">
      <w:pPr>
        <w:spacing w:after="0"/>
        <w:rPr>
          <w:rFonts w:ascii="Times New Roman" w:hAnsi="Times New Roman"/>
          <w:sz w:val="24"/>
          <w:szCs w:val="24"/>
        </w:rPr>
      </w:pPr>
    </w:p>
    <w:p w:rsidR="006342D4" w:rsidRDefault="006342D4" w:rsidP="00ED08D7">
      <w:pPr>
        <w:spacing w:after="0"/>
        <w:rPr>
          <w:rFonts w:ascii="Times New Roman" w:hAnsi="Times New Roman"/>
          <w:sz w:val="24"/>
          <w:szCs w:val="24"/>
        </w:rPr>
      </w:pPr>
    </w:p>
    <w:sectPr w:rsidR="006342D4" w:rsidSect="007C728F">
      <w:pgSz w:w="11906" w:h="16838"/>
      <w:pgMar w:top="567" w:right="850" w:bottom="426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A5848"/>
    <w:multiLevelType w:val="hybridMultilevel"/>
    <w:tmpl w:val="7A0A4168"/>
    <w:lvl w:ilvl="0" w:tplc="8C94971E">
      <w:start w:val="1"/>
      <w:numFmt w:val="decimal"/>
      <w:lvlText w:val="%1."/>
      <w:lvlJc w:val="left"/>
      <w:pPr>
        <w:ind w:left="795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1">
    <w:nsid w:val="12AE40B4"/>
    <w:multiLevelType w:val="multilevel"/>
    <w:tmpl w:val="B994F1F2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">
    <w:nsid w:val="41D24857"/>
    <w:multiLevelType w:val="hybridMultilevel"/>
    <w:tmpl w:val="C20A99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224105"/>
    <w:multiLevelType w:val="multilevel"/>
    <w:tmpl w:val="F914080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447E4596"/>
    <w:multiLevelType w:val="multilevel"/>
    <w:tmpl w:val="8F02BFD6"/>
    <w:lvl w:ilvl="0">
      <w:start w:val="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704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5">
    <w:nsid w:val="45435B7B"/>
    <w:multiLevelType w:val="multilevel"/>
    <w:tmpl w:val="7388AF7E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6">
    <w:nsid w:val="5E1F16CA"/>
    <w:multiLevelType w:val="multilevel"/>
    <w:tmpl w:val="01487342"/>
    <w:lvl w:ilvl="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15" w:hanging="4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1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57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1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14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7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715" w:hanging="1800"/>
      </w:pPr>
      <w:rPr>
        <w:rFonts w:hint="default"/>
      </w:rPr>
    </w:lvl>
  </w:abstractNum>
  <w:abstractNum w:abstractNumId="7">
    <w:nsid w:val="67D829F8"/>
    <w:multiLevelType w:val="multilevel"/>
    <w:tmpl w:val="4E765AE6"/>
    <w:lvl w:ilvl="0">
      <w:start w:val="2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16"/>
      <w:numFmt w:val="decimal"/>
      <w:lvlText w:val="%1.%2."/>
      <w:lvlJc w:val="left"/>
      <w:pPr>
        <w:ind w:left="802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num w:numId="1">
    <w:abstractNumId w:val="3"/>
  </w:num>
  <w:num w:numId="2">
    <w:abstractNumId w:val="6"/>
  </w:num>
  <w:num w:numId="3">
    <w:abstractNumId w:val="2"/>
  </w:num>
  <w:num w:numId="4">
    <w:abstractNumId w:val="1"/>
  </w:num>
  <w:num w:numId="5">
    <w:abstractNumId w:val="5"/>
  </w:num>
  <w:num w:numId="6">
    <w:abstractNumId w:val="4"/>
  </w:num>
  <w:num w:numId="7">
    <w:abstractNumId w:val="7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20E1D"/>
    <w:rsid w:val="00000649"/>
    <w:rsid w:val="00026EA4"/>
    <w:rsid w:val="00033DE5"/>
    <w:rsid w:val="00062A44"/>
    <w:rsid w:val="00064025"/>
    <w:rsid w:val="000832B0"/>
    <w:rsid w:val="00085AA3"/>
    <w:rsid w:val="000904BB"/>
    <w:rsid w:val="000A0033"/>
    <w:rsid w:val="000A6A2F"/>
    <w:rsid w:val="000D2FF9"/>
    <w:rsid w:val="00112692"/>
    <w:rsid w:val="00122157"/>
    <w:rsid w:val="00123A65"/>
    <w:rsid w:val="00135A32"/>
    <w:rsid w:val="00144429"/>
    <w:rsid w:val="00146F1B"/>
    <w:rsid w:val="001702C4"/>
    <w:rsid w:val="001812B9"/>
    <w:rsid w:val="00193E9D"/>
    <w:rsid w:val="001D39E2"/>
    <w:rsid w:val="001D46DA"/>
    <w:rsid w:val="001F632A"/>
    <w:rsid w:val="00200170"/>
    <w:rsid w:val="002042F8"/>
    <w:rsid w:val="0024599E"/>
    <w:rsid w:val="00293376"/>
    <w:rsid w:val="002A1ECF"/>
    <w:rsid w:val="002A21AD"/>
    <w:rsid w:val="002A2827"/>
    <w:rsid w:val="002A356F"/>
    <w:rsid w:val="002A4B5B"/>
    <w:rsid w:val="002B33C6"/>
    <w:rsid w:val="002B3AD7"/>
    <w:rsid w:val="002C0F33"/>
    <w:rsid w:val="002E02F8"/>
    <w:rsid w:val="002E7175"/>
    <w:rsid w:val="002F12AC"/>
    <w:rsid w:val="00316EE6"/>
    <w:rsid w:val="00331BFF"/>
    <w:rsid w:val="00337D85"/>
    <w:rsid w:val="003474C0"/>
    <w:rsid w:val="003503D8"/>
    <w:rsid w:val="003A38C8"/>
    <w:rsid w:val="003C7137"/>
    <w:rsid w:val="003E71A8"/>
    <w:rsid w:val="00462B3C"/>
    <w:rsid w:val="00465B5E"/>
    <w:rsid w:val="004C3771"/>
    <w:rsid w:val="004C416F"/>
    <w:rsid w:val="004C7FCF"/>
    <w:rsid w:val="004E1D9F"/>
    <w:rsid w:val="004F7D38"/>
    <w:rsid w:val="005017B8"/>
    <w:rsid w:val="00501E2D"/>
    <w:rsid w:val="00530B85"/>
    <w:rsid w:val="00552D8B"/>
    <w:rsid w:val="00554BCF"/>
    <w:rsid w:val="00573DEA"/>
    <w:rsid w:val="005773D9"/>
    <w:rsid w:val="00587A92"/>
    <w:rsid w:val="00593EF5"/>
    <w:rsid w:val="005A2D03"/>
    <w:rsid w:val="005A32C6"/>
    <w:rsid w:val="005A41AA"/>
    <w:rsid w:val="005A4B72"/>
    <w:rsid w:val="005B0EB3"/>
    <w:rsid w:val="005B4FAC"/>
    <w:rsid w:val="005C65CF"/>
    <w:rsid w:val="005D2540"/>
    <w:rsid w:val="00604C66"/>
    <w:rsid w:val="00614F6F"/>
    <w:rsid w:val="00626C64"/>
    <w:rsid w:val="006313D2"/>
    <w:rsid w:val="006342D4"/>
    <w:rsid w:val="00643147"/>
    <w:rsid w:val="006606F3"/>
    <w:rsid w:val="0067602F"/>
    <w:rsid w:val="00681E5D"/>
    <w:rsid w:val="006A1358"/>
    <w:rsid w:val="006A2D8C"/>
    <w:rsid w:val="006B1DAE"/>
    <w:rsid w:val="006C21DB"/>
    <w:rsid w:val="00702A4B"/>
    <w:rsid w:val="00703EAF"/>
    <w:rsid w:val="00704E3D"/>
    <w:rsid w:val="00724DB9"/>
    <w:rsid w:val="00742BDE"/>
    <w:rsid w:val="00743372"/>
    <w:rsid w:val="0074414B"/>
    <w:rsid w:val="00750948"/>
    <w:rsid w:val="00791548"/>
    <w:rsid w:val="007C4325"/>
    <w:rsid w:val="007C728F"/>
    <w:rsid w:val="007D7D15"/>
    <w:rsid w:val="0080509C"/>
    <w:rsid w:val="0082155A"/>
    <w:rsid w:val="00825771"/>
    <w:rsid w:val="00830971"/>
    <w:rsid w:val="00832038"/>
    <w:rsid w:val="00885C43"/>
    <w:rsid w:val="008927CE"/>
    <w:rsid w:val="00893C29"/>
    <w:rsid w:val="008A1E01"/>
    <w:rsid w:val="008B1702"/>
    <w:rsid w:val="008B2BAE"/>
    <w:rsid w:val="008C0E12"/>
    <w:rsid w:val="008C78B8"/>
    <w:rsid w:val="008E7305"/>
    <w:rsid w:val="008E73D9"/>
    <w:rsid w:val="008F0FBD"/>
    <w:rsid w:val="00902939"/>
    <w:rsid w:val="00996789"/>
    <w:rsid w:val="009A7566"/>
    <w:rsid w:val="00A30727"/>
    <w:rsid w:val="00A322E5"/>
    <w:rsid w:val="00A66522"/>
    <w:rsid w:val="00A905FB"/>
    <w:rsid w:val="00AA2364"/>
    <w:rsid w:val="00AA5656"/>
    <w:rsid w:val="00B043CE"/>
    <w:rsid w:val="00B0746A"/>
    <w:rsid w:val="00B167A3"/>
    <w:rsid w:val="00B20E1D"/>
    <w:rsid w:val="00B269E2"/>
    <w:rsid w:val="00B30EAA"/>
    <w:rsid w:val="00B47027"/>
    <w:rsid w:val="00B50316"/>
    <w:rsid w:val="00B65003"/>
    <w:rsid w:val="00B73332"/>
    <w:rsid w:val="00B7338E"/>
    <w:rsid w:val="00B75225"/>
    <w:rsid w:val="00B84C9B"/>
    <w:rsid w:val="00BA1DF1"/>
    <w:rsid w:val="00BA511B"/>
    <w:rsid w:val="00BB2110"/>
    <w:rsid w:val="00BB320D"/>
    <w:rsid w:val="00BD2BC2"/>
    <w:rsid w:val="00BD7F13"/>
    <w:rsid w:val="00BE75EE"/>
    <w:rsid w:val="00BF3A67"/>
    <w:rsid w:val="00C14100"/>
    <w:rsid w:val="00C17345"/>
    <w:rsid w:val="00C42985"/>
    <w:rsid w:val="00C453C6"/>
    <w:rsid w:val="00C8507D"/>
    <w:rsid w:val="00C97E93"/>
    <w:rsid w:val="00CB1EA0"/>
    <w:rsid w:val="00CB4485"/>
    <w:rsid w:val="00CB625F"/>
    <w:rsid w:val="00CC2274"/>
    <w:rsid w:val="00CC2CF9"/>
    <w:rsid w:val="00CC554B"/>
    <w:rsid w:val="00CD6F1B"/>
    <w:rsid w:val="00CD748A"/>
    <w:rsid w:val="00D24E83"/>
    <w:rsid w:val="00D274F8"/>
    <w:rsid w:val="00D45AC3"/>
    <w:rsid w:val="00D57D51"/>
    <w:rsid w:val="00D74454"/>
    <w:rsid w:val="00D81160"/>
    <w:rsid w:val="00DA448B"/>
    <w:rsid w:val="00DB18E8"/>
    <w:rsid w:val="00DB203E"/>
    <w:rsid w:val="00DE529C"/>
    <w:rsid w:val="00E12634"/>
    <w:rsid w:val="00E65111"/>
    <w:rsid w:val="00E75250"/>
    <w:rsid w:val="00E812FC"/>
    <w:rsid w:val="00EB2983"/>
    <w:rsid w:val="00EC7393"/>
    <w:rsid w:val="00ED08D7"/>
    <w:rsid w:val="00F142F3"/>
    <w:rsid w:val="00F32A46"/>
    <w:rsid w:val="00F404C4"/>
    <w:rsid w:val="00F63537"/>
    <w:rsid w:val="00F667D5"/>
    <w:rsid w:val="00F74149"/>
    <w:rsid w:val="00FB0B2D"/>
    <w:rsid w:val="00FB1950"/>
    <w:rsid w:val="00FC0300"/>
    <w:rsid w:val="00FF07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1E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20E1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_"/>
    <w:basedOn w:val="a0"/>
    <w:link w:val="1"/>
    <w:rsid w:val="004C7FCF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10">
    <w:name w:val="Заголовок №1_"/>
    <w:basedOn w:val="a0"/>
    <w:link w:val="11"/>
    <w:rsid w:val="004C7FCF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1">
    <w:name w:val="Основной текст1"/>
    <w:basedOn w:val="a"/>
    <w:link w:val="a4"/>
    <w:rsid w:val="004C7FCF"/>
    <w:pPr>
      <w:shd w:val="clear" w:color="auto" w:fill="FFFFFF"/>
      <w:spacing w:after="240" w:line="245" w:lineRule="exact"/>
      <w:jc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11">
    <w:name w:val="Заголовок №1"/>
    <w:basedOn w:val="a"/>
    <w:link w:val="10"/>
    <w:rsid w:val="004C7FCF"/>
    <w:pPr>
      <w:shd w:val="clear" w:color="auto" w:fill="FFFFFF"/>
      <w:spacing w:after="0" w:line="283" w:lineRule="exact"/>
      <w:ind w:firstLine="640"/>
      <w:jc w:val="both"/>
      <w:outlineLvl w:val="0"/>
    </w:pPr>
    <w:rPr>
      <w:rFonts w:ascii="Times New Roman" w:eastAsia="Times New Roman" w:hAnsi="Times New Roman" w:cs="Times New Roman"/>
      <w:sz w:val="20"/>
      <w:szCs w:val="20"/>
    </w:rPr>
  </w:style>
  <w:style w:type="paragraph" w:styleId="a5">
    <w:name w:val="List Paragraph"/>
    <w:basedOn w:val="a"/>
    <w:uiPriority w:val="34"/>
    <w:qFormat/>
    <w:rsid w:val="00AA2364"/>
    <w:pPr>
      <w:ind w:left="720"/>
      <w:contextualSpacing/>
    </w:pPr>
  </w:style>
  <w:style w:type="character" w:customStyle="1" w:styleId="FontStyle18">
    <w:name w:val="Font Style18"/>
    <w:basedOn w:val="a0"/>
    <w:uiPriority w:val="99"/>
    <w:rsid w:val="00ED08D7"/>
    <w:rPr>
      <w:rFonts w:ascii="Times New Roman" w:hAnsi="Times New Roman" w:cs="Times New Roman"/>
      <w:sz w:val="22"/>
      <w:szCs w:val="22"/>
    </w:rPr>
  </w:style>
  <w:style w:type="character" w:styleId="a6">
    <w:name w:val="Hyperlink"/>
    <w:basedOn w:val="a0"/>
    <w:uiPriority w:val="99"/>
    <w:unhideWhenUsed/>
    <w:rsid w:val="00F142F3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DB203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DB203E"/>
    <w:rPr>
      <w:rFonts w:ascii="Segoe UI" w:hAnsi="Segoe UI" w:cs="Segoe UI"/>
      <w:sz w:val="18"/>
      <w:szCs w:val="18"/>
    </w:rPr>
  </w:style>
  <w:style w:type="paragraph" w:customStyle="1" w:styleId="Style25">
    <w:name w:val="Style25"/>
    <w:basedOn w:val="a"/>
    <w:uiPriority w:val="99"/>
    <w:rsid w:val="00C97E93"/>
    <w:pPr>
      <w:widowControl w:val="0"/>
      <w:autoSpaceDE w:val="0"/>
      <w:autoSpaceDN w:val="0"/>
      <w:adjustRightInd w:val="0"/>
      <w:spacing w:after="0" w:line="324" w:lineRule="exact"/>
      <w:ind w:firstLine="394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9">
    <w:name w:val="Plain Text"/>
    <w:basedOn w:val="a"/>
    <w:link w:val="aa"/>
    <w:unhideWhenUsed/>
    <w:rsid w:val="00C97E93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a">
    <w:name w:val="Текст Знак"/>
    <w:basedOn w:val="a0"/>
    <w:link w:val="a9"/>
    <w:rsid w:val="00C97E93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Style47">
    <w:name w:val="Style47"/>
    <w:basedOn w:val="a"/>
    <w:uiPriority w:val="99"/>
    <w:rsid w:val="00B84C9B"/>
    <w:pPr>
      <w:widowControl w:val="0"/>
      <w:autoSpaceDE w:val="0"/>
      <w:autoSpaceDN w:val="0"/>
      <w:adjustRightInd w:val="0"/>
      <w:spacing w:after="0" w:line="317" w:lineRule="exact"/>
      <w:jc w:val="right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kirenskiy-okrug.mo38.ru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mailto:main@38kir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1FE7C5-C22E-4CAE-B2AF-32FC9C2BBD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1733</TotalTime>
  <Pages>2</Pages>
  <Words>496</Words>
  <Characters>2830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40</cp:revision>
  <cp:lastPrinted>2026-06-15T09:05:00Z</cp:lastPrinted>
  <dcterms:created xsi:type="dcterms:W3CDTF">2016-04-01T05:53:00Z</dcterms:created>
  <dcterms:modified xsi:type="dcterms:W3CDTF">2026-06-15T09:06:00Z</dcterms:modified>
</cp:coreProperties>
</file>